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712561" w14:textId="77777777" w:rsidR="00A3207E" w:rsidRPr="00A3207E" w:rsidRDefault="00A3207E" w:rsidP="00A3207E">
      <w:pPr>
        <w:keepNext/>
        <w:suppressAutoHyphens w:val="0"/>
        <w:jc w:val="center"/>
        <w:outlineLvl w:val="0"/>
        <w:rPr>
          <w:rFonts w:ascii="Arial" w:hAnsi="Arial" w:cs="Arial"/>
          <w:b/>
          <w:kern w:val="0"/>
          <w:sz w:val="22"/>
          <w:szCs w:val="22"/>
          <w:lang w:eastAsia="en-US"/>
        </w:rPr>
      </w:pPr>
      <w:r w:rsidRPr="00A3207E">
        <w:rPr>
          <w:rFonts w:ascii="Arial" w:hAnsi="Arial" w:cs="Arial"/>
          <w:b/>
          <w:kern w:val="0"/>
          <w:sz w:val="22"/>
          <w:szCs w:val="22"/>
          <w:lang w:eastAsia="en-US"/>
        </w:rPr>
        <w:t>ROMANIA</w:t>
      </w:r>
    </w:p>
    <w:p w14:paraId="54B3AF83" w14:textId="77777777" w:rsidR="00A3207E" w:rsidRPr="00A3207E" w:rsidRDefault="00A3207E" w:rsidP="00A3207E">
      <w:pPr>
        <w:keepNext/>
        <w:suppressAutoHyphens w:val="0"/>
        <w:jc w:val="center"/>
        <w:outlineLvl w:val="0"/>
        <w:rPr>
          <w:rFonts w:ascii="Arial" w:hAnsi="Arial" w:cs="Arial"/>
          <w:b/>
          <w:kern w:val="0"/>
          <w:sz w:val="22"/>
          <w:szCs w:val="22"/>
          <w:lang w:eastAsia="en-US"/>
        </w:rPr>
      </w:pPr>
      <w:r w:rsidRPr="00A3207E">
        <w:rPr>
          <w:rFonts w:ascii="Arial" w:hAnsi="Arial" w:cs="Arial"/>
          <w:b/>
          <w:kern w:val="0"/>
          <w:sz w:val="22"/>
          <w:szCs w:val="22"/>
          <w:lang w:eastAsia="en-US"/>
        </w:rPr>
        <w:t>JUDETUL TELEORMAN</w:t>
      </w:r>
    </w:p>
    <w:p w14:paraId="0C61140D" w14:textId="589AB5EA" w:rsidR="00A3207E" w:rsidRPr="00A3207E" w:rsidRDefault="00A3207E" w:rsidP="00A3207E">
      <w:pPr>
        <w:keepNext/>
        <w:suppressAutoHyphens w:val="0"/>
        <w:jc w:val="center"/>
        <w:outlineLvl w:val="0"/>
        <w:rPr>
          <w:rFonts w:ascii="Arial" w:hAnsi="Arial" w:cs="Arial"/>
          <w:b/>
          <w:kern w:val="0"/>
          <w:sz w:val="22"/>
          <w:szCs w:val="22"/>
          <w:lang w:eastAsia="en-US"/>
        </w:rPr>
      </w:pPr>
      <w:r w:rsidRPr="00A3207E">
        <w:rPr>
          <w:rFonts w:ascii="Arial" w:hAnsi="Arial" w:cs="Arial"/>
          <w:b/>
          <w:kern w:val="0"/>
          <w:sz w:val="22"/>
          <w:szCs w:val="22"/>
          <w:lang w:eastAsia="en-US"/>
        </w:rPr>
        <w:t>CONSILIUL LOCAL AL COMUNEI F</w:t>
      </w:r>
      <w:r w:rsidR="00DE2E6C">
        <w:rPr>
          <w:rFonts w:ascii="Arial" w:hAnsi="Arial" w:cs="Arial"/>
          <w:b/>
          <w:kern w:val="0"/>
          <w:sz w:val="22"/>
          <w:szCs w:val="22"/>
          <w:lang w:eastAsia="en-US"/>
        </w:rPr>
        <w:t>RUMOASA</w:t>
      </w:r>
    </w:p>
    <w:p w14:paraId="034AF9F0" w14:textId="77777777" w:rsidR="00A3207E" w:rsidRPr="00A3207E" w:rsidRDefault="00A3207E" w:rsidP="00A3207E">
      <w:pPr>
        <w:suppressAutoHyphens w:val="0"/>
        <w:rPr>
          <w:rFonts w:ascii="Arial" w:eastAsiaTheme="minorHAnsi" w:hAnsi="Arial" w:cs="Arial"/>
          <w:b/>
          <w:kern w:val="0"/>
          <w:sz w:val="22"/>
          <w:szCs w:val="22"/>
          <w:lang w:val="ro-RO" w:eastAsia="en-US"/>
        </w:rPr>
      </w:pPr>
    </w:p>
    <w:p w14:paraId="6E631D0A" w14:textId="01686096" w:rsidR="005904DE" w:rsidRDefault="00A3207E" w:rsidP="00021E7E">
      <w:pPr>
        <w:suppressAutoHyphens w:val="0"/>
        <w:jc w:val="center"/>
        <w:rPr>
          <w:rFonts w:ascii="Arial" w:eastAsiaTheme="minorHAnsi" w:hAnsi="Arial" w:cs="Arial"/>
          <w:b/>
          <w:kern w:val="0"/>
          <w:sz w:val="22"/>
          <w:szCs w:val="22"/>
          <w:lang w:val="ro-RO" w:eastAsia="en-US"/>
        </w:rPr>
      </w:pPr>
      <w:r w:rsidRPr="00A3207E">
        <w:rPr>
          <w:rFonts w:ascii="Arial" w:eastAsiaTheme="minorHAnsi" w:hAnsi="Arial" w:cs="Arial"/>
          <w:b/>
          <w:kern w:val="0"/>
          <w:sz w:val="22"/>
          <w:szCs w:val="22"/>
          <w:lang w:val="ro-RO" w:eastAsia="en-US"/>
        </w:rPr>
        <w:t>HOT</w:t>
      </w:r>
      <w:r w:rsidR="00DE2E6C">
        <w:rPr>
          <w:rFonts w:ascii="Arial" w:eastAsiaTheme="minorHAnsi" w:hAnsi="Arial" w:cs="Arial"/>
          <w:b/>
          <w:kern w:val="0"/>
          <w:sz w:val="22"/>
          <w:szCs w:val="22"/>
          <w:lang w:val="ro-RO" w:eastAsia="en-US"/>
        </w:rPr>
        <w:t>Ă</w:t>
      </w:r>
      <w:r w:rsidRPr="00A3207E">
        <w:rPr>
          <w:rFonts w:ascii="Arial" w:eastAsiaTheme="minorHAnsi" w:hAnsi="Arial" w:cs="Arial"/>
          <w:b/>
          <w:kern w:val="0"/>
          <w:sz w:val="22"/>
          <w:szCs w:val="22"/>
          <w:lang w:val="ro-RO" w:eastAsia="en-US"/>
        </w:rPr>
        <w:t>R</w:t>
      </w:r>
      <w:r w:rsidR="00DE2E6C">
        <w:rPr>
          <w:rFonts w:ascii="Arial" w:eastAsiaTheme="minorHAnsi" w:hAnsi="Arial" w:cs="Arial"/>
          <w:b/>
          <w:kern w:val="0"/>
          <w:sz w:val="22"/>
          <w:szCs w:val="22"/>
          <w:lang w:val="ro-RO" w:eastAsia="en-US"/>
        </w:rPr>
        <w:t>Â</w:t>
      </w:r>
      <w:r w:rsidRPr="00A3207E">
        <w:rPr>
          <w:rFonts w:ascii="Arial" w:eastAsiaTheme="minorHAnsi" w:hAnsi="Arial" w:cs="Arial"/>
          <w:b/>
          <w:kern w:val="0"/>
          <w:sz w:val="22"/>
          <w:szCs w:val="22"/>
          <w:lang w:val="ro-RO" w:eastAsia="en-US"/>
        </w:rPr>
        <w:t>RE</w:t>
      </w:r>
    </w:p>
    <w:p w14:paraId="6B5DF2F5" w14:textId="77777777" w:rsidR="00021E7E" w:rsidRPr="00021E7E" w:rsidRDefault="00021E7E" w:rsidP="00021E7E">
      <w:pPr>
        <w:suppressAutoHyphens w:val="0"/>
        <w:jc w:val="center"/>
        <w:rPr>
          <w:rFonts w:ascii="Arial" w:eastAsiaTheme="minorHAnsi" w:hAnsi="Arial" w:cs="Arial"/>
          <w:b/>
          <w:kern w:val="0"/>
          <w:sz w:val="22"/>
          <w:szCs w:val="22"/>
          <w:lang w:val="ro-RO" w:eastAsia="en-US"/>
        </w:rPr>
      </w:pPr>
    </w:p>
    <w:p w14:paraId="0E3E882F" w14:textId="511A468F" w:rsidR="005904DE" w:rsidRPr="005904DE" w:rsidRDefault="005904DE" w:rsidP="008E0837">
      <w:pPr>
        <w:pStyle w:val="Frspaiere"/>
        <w:jc w:val="both"/>
        <w:rPr>
          <w:lang w:eastAsia="ro-RO"/>
        </w:rPr>
      </w:pPr>
      <w:r>
        <w:rPr>
          <w:color w:val="000000"/>
          <w:lang w:val="ro-RO" w:eastAsia="ro-RO" w:bidi="ro-RO"/>
        </w:rPr>
        <w:t>privind aprobarea</w:t>
      </w:r>
      <w:r w:rsidR="00506E62">
        <w:rPr>
          <w:color w:val="000000"/>
          <w:lang w:val="ro-RO" w:eastAsia="ro-RO" w:bidi="ro-RO"/>
        </w:rPr>
        <w:t xml:space="preserve"> participării</w:t>
      </w:r>
      <w:r>
        <w:rPr>
          <w:color w:val="000000"/>
          <w:lang w:val="ro-RO" w:eastAsia="ro-RO" w:bidi="ro-RO"/>
        </w:rPr>
        <w:t xml:space="preserve"> obiectivului de investiții “</w:t>
      </w:r>
      <w:r>
        <w:rPr>
          <w:lang w:eastAsia="ro-RO"/>
        </w:rPr>
        <w:t>CRESTEREA  EFICIENTEI ENERGETICE A SISTEMULUI DE ILUMINAT</w:t>
      </w:r>
      <w:r w:rsidR="0080253F">
        <w:rPr>
          <w:lang w:eastAsia="ro-RO"/>
        </w:rPr>
        <w:t xml:space="preserve"> </w:t>
      </w:r>
      <w:r>
        <w:rPr>
          <w:lang w:eastAsia="ro-RO"/>
        </w:rPr>
        <w:t>PUBLIC IN COMUNA FRUMOASA, JUDETUL TELEORMAN</w:t>
      </w:r>
      <w:r>
        <w:rPr>
          <w:lang w:val="ro-RO"/>
        </w:rPr>
        <w:t>”</w:t>
      </w:r>
      <w:r w:rsidR="00506E62">
        <w:rPr>
          <w:lang w:val="ro-RO"/>
        </w:rPr>
        <w:t xml:space="preserve"> </w:t>
      </w:r>
      <w:r>
        <w:rPr>
          <w:color w:val="000000"/>
          <w:lang w:val="ro-RO" w:eastAsia="ro-RO" w:bidi="ro-RO"/>
        </w:rPr>
        <w:t>in Programul privind sprijinirea eficienței energetice și a gestionării inteligente a energiei în infrastructura de iluminat public finanțat de Ministerul Mediului, Apelor și Pădurilor - Administrația Fondului pentru Mediu</w:t>
      </w:r>
    </w:p>
    <w:p w14:paraId="0FFB2B33" w14:textId="77777777" w:rsidR="005904DE" w:rsidRDefault="005904DE" w:rsidP="008E0837">
      <w:pPr>
        <w:pStyle w:val="Corptext"/>
        <w:tabs>
          <w:tab w:val="right" w:leader="dot" w:pos="9324"/>
          <w:tab w:val="left" w:pos="9528"/>
        </w:tabs>
        <w:rPr>
          <w:b/>
          <w:bCs/>
          <w:color w:val="000000"/>
          <w:lang w:val="ro-RO" w:eastAsia="ro-RO" w:bidi="ro-RO"/>
        </w:rPr>
      </w:pPr>
    </w:p>
    <w:p w14:paraId="31B4F8E1" w14:textId="12E8D9D3" w:rsidR="00A3207E" w:rsidRDefault="005904DE" w:rsidP="00D30FD2">
      <w:pPr>
        <w:pStyle w:val="Corptext"/>
        <w:tabs>
          <w:tab w:val="right" w:leader="dot" w:pos="9324"/>
          <w:tab w:val="left" w:pos="9528"/>
        </w:tabs>
        <w:spacing w:line="240" w:lineRule="auto"/>
        <w:rPr>
          <w:lang w:val="ro-RO"/>
        </w:rPr>
      </w:pPr>
      <w:r>
        <w:rPr>
          <w:color w:val="000000"/>
          <w:lang w:val="ro-RO" w:eastAsia="ro-RO" w:bidi="ro-RO"/>
        </w:rPr>
        <w:t xml:space="preserve">Consiliul Local al </w:t>
      </w:r>
      <w:r w:rsidR="00D30FD2">
        <w:rPr>
          <w:color w:val="000000"/>
          <w:lang w:val="ro-RO" w:eastAsia="ro-RO" w:bidi="ro-RO"/>
        </w:rPr>
        <w:t xml:space="preserve">comunei Frumoasa, </w:t>
      </w:r>
      <w:r>
        <w:rPr>
          <w:color w:val="000000"/>
          <w:lang w:val="ro-RO" w:eastAsia="ro-RO" w:bidi="ro-RO"/>
        </w:rPr>
        <w:t xml:space="preserve">întrunit în ședință ordinară in data de </w:t>
      </w:r>
      <w:r w:rsidR="00D30FD2">
        <w:rPr>
          <w:color w:val="000000"/>
          <w:lang w:val="ro-RO" w:eastAsia="ro-RO" w:bidi="ro-RO"/>
        </w:rPr>
        <w:t>09.07.2020</w:t>
      </w:r>
      <w:r>
        <w:rPr>
          <w:color w:val="000000"/>
          <w:lang w:val="ro-RO" w:eastAsia="ro-RO" w:bidi="ro-RO"/>
        </w:rPr>
        <w:t xml:space="preserve"> a luat in</w:t>
      </w:r>
      <w:r w:rsidR="00D30FD2">
        <w:rPr>
          <w:lang w:val="ro-RO"/>
        </w:rPr>
        <w:t xml:space="preserve"> </w:t>
      </w:r>
      <w:r>
        <w:rPr>
          <w:color w:val="000000"/>
          <w:lang w:val="ro-RO" w:eastAsia="ro-RO" w:bidi="ro-RO"/>
        </w:rPr>
        <w:t xml:space="preserve">discuție prezentul proiect de hotărâre propus de </w:t>
      </w:r>
      <w:r w:rsidR="00D30FD2">
        <w:rPr>
          <w:color w:val="000000"/>
          <w:lang w:val="ro-RO" w:eastAsia="ro-RO" w:bidi="ro-RO"/>
        </w:rPr>
        <w:t xml:space="preserve">dl. </w:t>
      </w:r>
      <w:proofErr w:type="spellStart"/>
      <w:r w:rsidR="00D30FD2">
        <w:rPr>
          <w:color w:val="000000"/>
          <w:lang w:val="ro-RO" w:eastAsia="ro-RO" w:bidi="ro-RO"/>
        </w:rPr>
        <w:t>Dragne</w:t>
      </w:r>
      <w:proofErr w:type="spellEnd"/>
      <w:r w:rsidR="00D30FD2">
        <w:rPr>
          <w:color w:val="000000"/>
          <w:lang w:val="ro-RO" w:eastAsia="ro-RO" w:bidi="ro-RO"/>
        </w:rPr>
        <w:t xml:space="preserve"> Marian,</w:t>
      </w:r>
      <w:r w:rsidR="00506E62">
        <w:rPr>
          <w:color w:val="000000"/>
          <w:lang w:val="ro-RO" w:eastAsia="ro-RO" w:bidi="ro-RO"/>
        </w:rPr>
        <w:t xml:space="preserve"> </w:t>
      </w:r>
      <w:r>
        <w:rPr>
          <w:color w:val="000000"/>
          <w:lang w:val="ro-RO" w:eastAsia="ro-RO" w:bidi="ro-RO"/>
        </w:rPr>
        <w:t xml:space="preserve">Primarul </w:t>
      </w:r>
      <w:r w:rsidR="00D30FD2">
        <w:rPr>
          <w:color w:val="000000"/>
          <w:lang w:val="ro-RO" w:eastAsia="ro-RO" w:bidi="ro-RO"/>
        </w:rPr>
        <w:t>comunei Frumoasa.</w:t>
      </w:r>
    </w:p>
    <w:p w14:paraId="358FF7F9" w14:textId="77777777" w:rsidR="00506E62" w:rsidRDefault="00506E62" w:rsidP="00D30FD2">
      <w:pPr>
        <w:pStyle w:val="Corptext"/>
        <w:spacing w:after="260" w:line="240" w:lineRule="auto"/>
        <w:rPr>
          <w:color w:val="000000"/>
          <w:lang w:val="ro-RO" w:eastAsia="ro-RO" w:bidi="ro-RO"/>
        </w:rPr>
      </w:pPr>
    </w:p>
    <w:p w14:paraId="06BC8FCE" w14:textId="09F921BD" w:rsidR="00D30FD2" w:rsidRDefault="005904DE" w:rsidP="00D30FD2">
      <w:pPr>
        <w:pStyle w:val="Corptext"/>
        <w:spacing w:after="260" w:line="240" w:lineRule="auto"/>
        <w:rPr>
          <w:color w:val="000000"/>
          <w:lang w:val="ro-RO" w:eastAsia="ro-RO" w:bidi="ro-RO"/>
        </w:rPr>
      </w:pPr>
      <w:r>
        <w:rPr>
          <w:color w:val="000000"/>
          <w:lang w:val="ro-RO" w:eastAsia="ro-RO" w:bidi="ro-RO"/>
        </w:rPr>
        <w:t>Având în vedere:</w:t>
      </w:r>
    </w:p>
    <w:p w14:paraId="0AE590EE" w14:textId="77777777" w:rsidR="00D30FD2" w:rsidRPr="00D30FD2" w:rsidRDefault="00D30FD2" w:rsidP="00D30FD2">
      <w:pPr>
        <w:pStyle w:val="Frspaiere"/>
        <w:numPr>
          <w:ilvl w:val="0"/>
          <w:numId w:val="2"/>
        </w:numPr>
        <w:rPr>
          <w:lang w:val="ro-RO" w:eastAsia="ro-RO" w:bidi="ro-RO"/>
        </w:rPr>
      </w:pPr>
      <w:r>
        <w:rPr>
          <w:lang w:val="ro-RO" w:eastAsia="ro-RO" w:bidi="ro-RO"/>
        </w:rPr>
        <w:t>Referatul de aprobare al primarului comunei Frumoasa nr. 1699 din 02.07.2020;</w:t>
      </w:r>
    </w:p>
    <w:p w14:paraId="23F5ABB1" w14:textId="43B37301" w:rsidR="005904DE" w:rsidRDefault="005904DE" w:rsidP="00D30FD2">
      <w:pPr>
        <w:pStyle w:val="Frspaiere"/>
        <w:numPr>
          <w:ilvl w:val="0"/>
          <w:numId w:val="2"/>
        </w:numPr>
        <w:rPr>
          <w:lang w:val="ro-RO"/>
        </w:rPr>
      </w:pPr>
      <w:r w:rsidRPr="00D30FD2">
        <w:rPr>
          <w:lang w:val="ro-RO" w:eastAsia="ro-RO" w:bidi="ro-RO"/>
        </w:rPr>
        <w:t>Raport</w:t>
      </w:r>
      <w:r w:rsidR="00DE2E6C">
        <w:rPr>
          <w:lang w:val="ro-RO" w:eastAsia="ro-RO" w:bidi="ro-RO"/>
        </w:rPr>
        <w:t>ul</w:t>
      </w:r>
      <w:r w:rsidRPr="00D30FD2">
        <w:rPr>
          <w:lang w:val="ro-RO" w:eastAsia="ro-RO" w:bidi="ro-RO"/>
        </w:rPr>
        <w:t xml:space="preserve"> de specialitate nr. </w:t>
      </w:r>
      <w:r w:rsidR="00D30FD2">
        <w:rPr>
          <w:lang w:val="ro-RO" w:eastAsia="ro-RO" w:bidi="ro-RO"/>
        </w:rPr>
        <w:t>1700 din 02.07.2020;</w:t>
      </w:r>
    </w:p>
    <w:p w14:paraId="22C865BE" w14:textId="77777777" w:rsidR="00D30FD2" w:rsidRDefault="00D30FD2" w:rsidP="00D30FD2">
      <w:pPr>
        <w:pStyle w:val="Frspaiere"/>
        <w:numPr>
          <w:ilvl w:val="0"/>
          <w:numId w:val="2"/>
        </w:numPr>
        <w:rPr>
          <w:lang w:val="ro-RO"/>
        </w:rPr>
      </w:pPr>
      <w:r>
        <w:rPr>
          <w:lang w:val="ro-RO" w:eastAsia="ro-RO" w:bidi="ro-RO"/>
        </w:rPr>
        <w:t>Raportul de avizare al comisiei consiliului local nr. 1701 din 02.07.2020</w:t>
      </w:r>
      <w:r w:rsidR="00021E7E">
        <w:rPr>
          <w:lang w:val="ro-RO" w:eastAsia="ro-RO" w:bidi="ro-RO"/>
        </w:rPr>
        <w:t>;</w:t>
      </w:r>
    </w:p>
    <w:p w14:paraId="7CF3E597" w14:textId="77777777" w:rsidR="00021E7E" w:rsidRPr="00D30FD2" w:rsidRDefault="00021E7E" w:rsidP="00021E7E">
      <w:pPr>
        <w:pStyle w:val="Frspaiere"/>
        <w:ind w:left="720"/>
        <w:rPr>
          <w:lang w:val="ro-RO"/>
        </w:rPr>
      </w:pPr>
    </w:p>
    <w:p w14:paraId="33BBBB35" w14:textId="77777777" w:rsidR="005904DE" w:rsidRDefault="005904DE" w:rsidP="00D30FD2">
      <w:pPr>
        <w:pStyle w:val="Frspaiere"/>
        <w:rPr>
          <w:lang w:val="ro-RO"/>
        </w:rPr>
      </w:pPr>
      <w:r>
        <w:rPr>
          <w:lang w:val="ro-RO" w:eastAsia="ro-RO" w:bidi="ro-RO"/>
        </w:rPr>
        <w:t>Ținând cont de;</w:t>
      </w:r>
    </w:p>
    <w:p w14:paraId="4409A2B7" w14:textId="77777777" w:rsidR="00021E7E" w:rsidRPr="009C25C3" w:rsidRDefault="005904DE" w:rsidP="00021E7E">
      <w:pPr>
        <w:pStyle w:val="Corptext"/>
        <w:widowControl w:val="0"/>
        <w:numPr>
          <w:ilvl w:val="0"/>
          <w:numId w:val="1"/>
        </w:numPr>
        <w:tabs>
          <w:tab w:val="left" w:pos="914"/>
        </w:tabs>
        <w:suppressAutoHyphens w:val="0"/>
        <w:spacing w:line="240" w:lineRule="auto"/>
        <w:ind w:right="0"/>
        <w:rPr>
          <w:lang w:val="ro-RO"/>
        </w:rPr>
      </w:pPr>
      <w:bookmarkStart w:id="0" w:name="bookmark9"/>
      <w:bookmarkStart w:id="1" w:name="bookmark8"/>
      <w:r>
        <w:rPr>
          <w:color w:val="000000"/>
          <w:lang w:val="ro-RO" w:eastAsia="ro-RO" w:bidi="ro-RO"/>
        </w:rPr>
        <w:t>Legea nr. 273/2006, privind finanțele publice locale, modificata si completata;</w:t>
      </w:r>
    </w:p>
    <w:p w14:paraId="40B424BE" w14:textId="77777777" w:rsidR="00021E7E" w:rsidRPr="009C25C3" w:rsidRDefault="005904DE" w:rsidP="00021E7E">
      <w:pPr>
        <w:pStyle w:val="Corptext"/>
        <w:widowControl w:val="0"/>
        <w:numPr>
          <w:ilvl w:val="0"/>
          <w:numId w:val="1"/>
        </w:numPr>
        <w:tabs>
          <w:tab w:val="left" w:pos="914"/>
        </w:tabs>
        <w:suppressAutoHyphens w:val="0"/>
        <w:spacing w:line="240" w:lineRule="auto"/>
        <w:ind w:right="0"/>
        <w:rPr>
          <w:lang w:val="ro-RO"/>
        </w:rPr>
      </w:pPr>
      <w:r>
        <w:rPr>
          <w:color w:val="000000"/>
          <w:lang w:val="ro-RO" w:eastAsia="ro-RO" w:bidi="ro-RO"/>
        </w:rPr>
        <w:t>art. 129, alin.(l), alin. (2), lit. b), c), d), alin. (6), lit. b), alin. (7) lit. n), art. 196 alin (1), lit. a) din ORDONANȚĂ DE URGENȚĂ nr. 57 din 3 iulie 2019 privind Codul administrativ;</w:t>
      </w:r>
    </w:p>
    <w:p w14:paraId="59F253D4" w14:textId="77777777" w:rsidR="00021E7E" w:rsidRPr="009C25C3" w:rsidRDefault="005904DE" w:rsidP="00021E7E">
      <w:pPr>
        <w:pStyle w:val="Corptext"/>
        <w:widowControl w:val="0"/>
        <w:numPr>
          <w:ilvl w:val="0"/>
          <w:numId w:val="1"/>
        </w:numPr>
        <w:tabs>
          <w:tab w:val="left" w:pos="993"/>
        </w:tabs>
        <w:suppressAutoHyphens w:val="0"/>
        <w:spacing w:line="240" w:lineRule="auto"/>
        <w:ind w:right="0"/>
        <w:rPr>
          <w:lang w:val="ro-RO"/>
        </w:rPr>
      </w:pPr>
      <w:r>
        <w:rPr>
          <w:color w:val="000000"/>
          <w:lang w:val="ro-RO" w:eastAsia="ro-RO" w:bidi="ro-RO"/>
        </w:rPr>
        <w:t xml:space="preserve">Hotărârea Guvernului nr. 907/2016, privind aprobarea conținutului-cadru al documentației </w:t>
      </w:r>
      <w:proofErr w:type="spellStart"/>
      <w:r>
        <w:rPr>
          <w:color w:val="000000"/>
          <w:lang w:val="ro-RO" w:eastAsia="ro-RO" w:bidi="ro-RO"/>
        </w:rPr>
        <w:t>tehnico</w:t>
      </w:r>
      <w:proofErr w:type="spellEnd"/>
      <w:r>
        <w:rPr>
          <w:color w:val="000000"/>
          <w:lang w:val="ro-RO" w:eastAsia="ro-RO" w:bidi="ro-RO"/>
        </w:rPr>
        <w:t>-economice aferente investițiilor publice, precum și a structurii și metodologiei de elaborare a devizului general pentru obiective de investiții și lucrări de intervenții, cu modificările si completările ulterioare;</w:t>
      </w:r>
    </w:p>
    <w:p w14:paraId="4086DECE" w14:textId="77777777" w:rsidR="00021E7E" w:rsidRPr="009C25C3" w:rsidRDefault="005904DE" w:rsidP="00021E7E">
      <w:pPr>
        <w:pStyle w:val="Corptext"/>
        <w:widowControl w:val="0"/>
        <w:numPr>
          <w:ilvl w:val="0"/>
          <w:numId w:val="1"/>
        </w:numPr>
        <w:tabs>
          <w:tab w:val="left" w:pos="928"/>
        </w:tabs>
        <w:suppressAutoHyphens w:val="0"/>
        <w:spacing w:line="240" w:lineRule="auto"/>
        <w:ind w:right="0"/>
        <w:rPr>
          <w:lang w:val="ro-RO"/>
        </w:rPr>
      </w:pPr>
      <w:r>
        <w:rPr>
          <w:color w:val="000000"/>
          <w:lang w:val="ro-RO" w:eastAsia="ro-RO" w:bidi="ro-RO"/>
        </w:rPr>
        <w:t>prevederile art. 120 și art. 121 alin. (1) și (2) din Constituția României, republicată;</w:t>
      </w:r>
    </w:p>
    <w:p w14:paraId="111E692B" w14:textId="77777777" w:rsidR="00021E7E" w:rsidRPr="009C25C3" w:rsidRDefault="005904DE" w:rsidP="00021E7E">
      <w:pPr>
        <w:pStyle w:val="Corptext"/>
        <w:widowControl w:val="0"/>
        <w:numPr>
          <w:ilvl w:val="0"/>
          <w:numId w:val="1"/>
        </w:numPr>
        <w:tabs>
          <w:tab w:val="left" w:pos="928"/>
        </w:tabs>
        <w:suppressAutoHyphens w:val="0"/>
        <w:spacing w:line="240" w:lineRule="auto"/>
        <w:ind w:right="0"/>
        <w:rPr>
          <w:lang w:val="ro-RO"/>
        </w:rPr>
      </w:pPr>
      <w:r>
        <w:rPr>
          <w:color w:val="000000"/>
          <w:lang w:val="ro-RO" w:eastAsia="ro-RO" w:bidi="ro-RO"/>
        </w:rPr>
        <w:t>art. 7 alin. (2) din Legea nr. 287/2009 privind Codul civil, republicată, cu modificările ulterioare, referitoare Ia contracte sau convenții;</w:t>
      </w:r>
    </w:p>
    <w:p w14:paraId="56B5526A" w14:textId="77777777" w:rsidR="00021E7E" w:rsidRPr="009C25C3" w:rsidRDefault="005904DE" w:rsidP="00021E7E">
      <w:pPr>
        <w:pStyle w:val="Corptext"/>
        <w:widowControl w:val="0"/>
        <w:numPr>
          <w:ilvl w:val="0"/>
          <w:numId w:val="1"/>
        </w:numPr>
        <w:tabs>
          <w:tab w:val="left" w:pos="914"/>
        </w:tabs>
        <w:suppressAutoHyphens w:val="0"/>
        <w:spacing w:line="240" w:lineRule="auto"/>
        <w:ind w:right="0"/>
        <w:rPr>
          <w:lang w:val="ro-RO"/>
        </w:rPr>
      </w:pPr>
      <w:r>
        <w:rPr>
          <w:color w:val="000000"/>
          <w:lang w:val="ro-RO" w:eastAsia="ro-RO" w:bidi="ro-RO"/>
        </w:rPr>
        <w:t>Ghidul de finanțare al Programului privind sprijinirea eficientei energetice si a gestionarii inteligente a energiei in infrastructura de iluminat public din data de 28.</w:t>
      </w:r>
      <w:r>
        <w:rPr>
          <w:i/>
          <w:iCs/>
          <w:color w:val="000000"/>
          <w:lang w:val="ro-RO" w:eastAsia="ro-RO" w:bidi="ro-RO"/>
        </w:rPr>
        <w:t>05.2020</w:t>
      </w:r>
      <w:r>
        <w:rPr>
          <w:color w:val="000000"/>
          <w:lang w:val="ro-RO" w:eastAsia="ro-RO" w:bidi="ro-RO"/>
        </w:rPr>
        <w:t xml:space="preserve"> pentru înlocuirea corpurilor de iluminat cu consum ridicat de energie electrică cu corpuri de iluminat cu LED — Ministerul Mediului, Apelor și Pădurilor - </w:t>
      </w:r>
      <w:bookmarkStart w:id="2" w:name="_Hlk43298490"/>
      <w:r>
        <w:rPr>
          <w:color w:val="000000"/>
          <w:lang w:val="ro-RO" w:eastAsia="ro-RO" w:bidi="ro-RO"/>
        </w:rPr>
        <w:t>Administrația Fondului pentru Mediu</w:t>
      </w:r>
      <w:bookmarkEnd w:id="2"/>
      <w:r>
        <w:rPr>
          <w:color w:val="000000"/>
          <w:lang w:val="ro-RO" w:eastAsia="ro-RO" w:bidi="ro-RO"/>
        </w:rPr>
        <w:t>;</w:t>
      </w:r>
    </w:p>
    <w:p w14:paraId="05278467" w14:textId="77777777" w:rsidR="005904DE" w:rsidRPr="0080253F" w:rsidRDefault="005904DE" w:rsidP="005904DE">
      <w:pPr>
        <w:pStyle w:val="Corptext"/>
        <w:widowControl w:val="0"/>
        <w:numPr>
          <w:ilvl w:val="0"/>
          <w:numId w:val="1"/>
        </w:numPr>
        <w:tabs>
          <w:tab w:val="left" w:pos="907"/>
        </w:tabs>
        <w:suppressAutoHyphens w:val="0"/>
        <w:spacing w:line="240" w:lineRule="auto"/>
        <w:ind w:right="0"/>
        <w:rPr>
          <w:lang w:val="ro-RO"/>
        </w:rPr>
      </w:pPr>
      <w:r>
        <w:rPr>
          <w:color w:val="000000"/>
          <w:lang w:val="ro-RO" w:eastAsia="ro-RO" w:bidi="ro-RO"/>
        </w:rPr>
        <w:t>prevederile art. 108, lit. ”a”, art. 298 și urm., art. 362, alin. 1 și 2 și art. 139 alin. 3 lit. ”g” ale O.U.G. nr. 57/2019, privind Codul Administrativ;</w:t>
      </w:r>
    </w:p>
    <w:p w14:paraId="580F195D" w14:textId="77777777" w:rsidR="0080253F" w:rsidRDefault="0080253F" w:rsidP="0080253F">
      <w:pPr>
        <w:pStyle w:val="Corptext"/>
        <w:widowControl w:val="0"/>
        <w:tabs>
          <w:tab w:val="left" w:pos="907"/>
        </w:tabs>
        <w:suppressAutoHyphens w:val="0"/>
        <w:spacing w:line="240" w:lineRule="auto"/>
        <w:ind w:right="0"/>
        <w:rPr>
          <w:color w:val="000000"/>
          <w:lang w:val="ro-RO" w:eastAsia="ro-RO" w:bidi="ro-RO"/>
        </w:rPr>
      </w:pPr>
    </w:p>
    <w:p w14:paraId="564CFC98" w14:textId="77777777" w:rsidR="0080253F" w:rsidRPr="0080253F" w:rsidRDefault="0080253F" w:rsidP="0080253F">
      <w:pPr>
        <w:pStyle w:val="Listparagraf"/>
        <w:ind w:left="0"/>
        <w:jc w:val="both"/>
        <w:rPr>
          <w:bCs/>
          <w:sz w:val="22"/>
          <w:szCs w:val="22"/>
          <w:lang w:val="ro-RO" w:eastAsia="ar-SA"/>
        </w:rPr>
      </w:pPr>
      <w:r w:rsidRPr="0080253F">
        <w:rPr>
          <w:bCs/>
          <w:sz w:val="22"/>
          <w:szCs w:val="22"/>
          <w:lang w:val="ro-RO" w:eastAsia="ar-SA"/>
        </w:rPr>
        <w:t xml:space="preserve">În temeiul prevederilor art. 139, alin. (3) lit. e) </w:t>
      </w:r>
      <w:proofErr w:type="spellStart"/>
      <w:r w:rsidRPr="0080253F">
        <w:rPr>
          <w:rFonts w:ascii="Arial" w:hAnsi="Arial" w:cs="Arial"/>
          <w:sz w:val="22"/>
        </w:rPr>
        <w:t>si</w:t>
      </w:r>
      <w:proofErr w:type="spellEnd"/>
      <w:r w:rsidRPr="0080253F">
        <w:rPr>
          <w:rFonts w:ascii="Arial" w:hAnsi="Arial" w:cs="Arial"/>
          <w:sz w:val="22"/>
        </w:rPr>
        <w:t xml:space="preserve"> </w:t>
      </w:r>
      <w:r w:rsidRPr="0080253F">
        <w:rPr>
          <w:rFonts w:ascii="Arial" w:hAnsi="Arial" w:cs="Arial"/>
          <w:color w:val="FF0000"/>
          <w:sz w:val="22"/>
        </w:rPr>
        <w:t xml:space="preserve">art 196, </w:t>
      </w:r>
      <w:proofErr w:type="spellStart"/>
      <w:r w:rsidRPr="0080253F">
        <w:rPr>
          <w:rFonts w:ascii="Arial" w:hAnsi="Arial" w:cs="Arial"/>
          <w:color w:val="FF0000"/>
          <w:sz w:val="22"/>
        </w:rPr>
        <w:t>alin</w:t>
      </w:r>
      <w:proofErr w:type="spellEnd"/>
      <w:r w:rsidRPr="0080253F">
        <w:rPr>
          <w:rFonts w:ascii="Arial" w:hAnsi="Arial" w:cs="Arial"/>
          <w:color w:val="FF0000"/>
          <w:sz w:val="22"/>
        </w:rPr>
        <w:t xml:space="preserve"> (1) lit ,,a’’ </w:t>
      </w:r>
      <w:r w:rsidRPr="0080253F">
        <w:rPr>
          <w:bCs/>
          <w:sz w:val="22"/>
          <w:szCs w:val="22"/>
          <w:lang w:val="ro-RO" w:eastAsia="ar-SA"/>
        </w:rPr>
        <w:t>din Ordonanța de Urgență nr. 57/2019 privind Codul Administrativ;</w:t>
      </w:r>
    </w:p>
    <w:p w14:paraId="62833E11" w14:textId="77777777" w:rsidR="0080253F" w:rsidRDefault="0080253F" w:rsidP="0080253F">
      <w:pPr>
        <w:pStyle w:val="Corptext"/>
        <w:widowControl w:val="0"/>
        <w:tabs>
          <w:tab w:val="left" w:pos="907"/>
        </w:tabs>
        <w:suppressAutoHyphens w:val="0"/>
        <w:spacing w:line="240" w:lineRule="auto"/>
        <w:ind w:right="0"/>
        <w:rPr>
          <w:lang w:val="ro-RO"/>
        </w:rPr>
      </w:pPr>
    </w:p>
    <w:p w14:paraId="5FF0ECC3" w14:textId="77777777" w:rsidR="005904DE" w:rsidRDefault="0080253F" w:rsidP="0080253F">
      <w:pPr>
        <w:pStyle w:val="Heading10"/>
        <w:keepNext/>
        <w:keepLines/>
        <w:shd w:val="clear" w:color="auto" w:fill="auto"/>
        <w:spacing w:after="0"/>
        <w:jc w:val="left"/>
        <w:rPr>
          <w:color w:val="000000"/>
          <w:lang w:bidi="ro-RO"/>
        </w:rPr>
      </w:pPr>
      <w:r>
        <w:rPr>
          <w:color w:val="000000"/>
          <w:lang w:bidi="ro-RO"/>
        </w:rPr>
        <w:t xml:space="preserve">                                                       </w:t>
      </w:r>
      <w:r w:rsidR="005904DE">
        <w:rPr>
          <w:color w:val="000000"/>
          <w:lang w:bidi="ro-RO"/>
        </w:rPr>
        <w:t>HOTĂRĂȘTE:</w:t>
      </w:r>
      <w:bookmarkEnd w:id="0"/>
      <w:bookmarkEnd w:id="1"/>
    </w:p>
    <w:p w14:paraId="38B7E5D5" w14:textId="77777777" w:rsidR="005904DE" w:rsidRDefault="005904DE" w:rsidP="005904DE">
      <w:pPr>
        <w:pStyle w:val="Heading10"/>
        <w:keepNext/>
        <w:keepLines/>
        <w:shd w:val="clear" w:color="auto" w:fill="auto"/>
        <w:spacing w:after="0"/>
      </w:pPr>
    </w:p>
    <w:p w14:paraId="01F8F2ED" w14:textId="7D86D808" w:rsidR="005904DE" w:rsidRDefault="005904DE" w:rsidP="00506E62">
      <w:pPr>
        <w:pStyle w:val="Corptext"/>
        <w:spacing w:line="240" w:lineRule="auto"/>
        <w:rPr>
          <w:lang w:val="ro-RO"/>
        </w:rPr>
      </w:pPr>
      <w:r>
        <w:rPr>
          <w:b/>
          <w:bCs/>
          <w:color w:val="000000"/>
          <w:lang w:val="ro-RO" w:eastAsia="ro-RO" w:bidi="ro-RO"/>
        </w:rPr>
        <w:t xml:space="preserve">Art. 1. - </w:t>
      </w:r>
      <w:r>
        <w:rPr>
          <w:color w:val="000000"/>
          <w:lang w:val="ro-RO" w:eastAsia="ro-RO" w:bidi="ro-RO"/>
        </w:rPr>
        <w:t>Se aproba</w:t>
      </w:r>
      <w:r w:rsidR="0080253F">
        <w:rPr>
          <w:color w:val="000000"/>
          <w:lang w:val="ro-RO" w:eastAsia="ro-RO" w:bidi="ro-RO"/>
        </w:rPr>
        <w:t xml:space="preserve">  </w:t>
      </w:r>
      <w:r w:rsidR="00506E62">
        <w:rPr>
          <w:color w:val="000000"/>
          <w:lang w:val="ro-RO" w:eastAsia="ro-RO" w:bidi="ro-RO"/>
        </w:rPr>
        <w:t>participare</w:t>
      </w:r>
      <w:r w:rsidR="004B02F3">
        <w:rPr>
          <w:color w:val="000000"/>
          <w:lang w:val="ro-RO" w:eastAsia="ro-RO" w:bidi="ro-RO"/>
        </w:rPr>
        <w:t>a</w:t>
      </w:r>
      <w:r w:rsidR="00506E62">
        <w:rPr>
          <w:color w:val="000000"/>
          <w:lang w:val="ro-RO" w:eastAsia="ro-RO" w:bidi="ro-RO"/>
        </w:rPr>
        <w:t xml:space="preserve"> </w:t>
      </w:r>
      <w:r w:rsidR="0080253F">
        <w:rPr>
          <w:color w:val="000000"/>
          <w:lang w:val="ro-RO" w:eastAsia="ro-RO" w:bidi="ro-RO"/>
        </w:rPr>
        <w:t>obiectivului de investiții “</w:t>
      </w:r>
      <w:r w:rsidR="0080253F">
        <w:rPr>
          <w:lang w:eastAsia="ro-RO"/>
        </w:rPr>
        <w:t xml:space="preserve">CRESTEREA  EFICIENTEI ENERGETICE A SISTEMULUI DE ILUMINAT PUBLIC IN COMUNA FRUMOASA, </w:t>
      </w:r>
      <w:r w:rsidR="0080253F">
        <w:rPr>
          <w:lang w:eastAsia="ro-RO"/>
        </w:rPr>
        <w:lastRenderedPageBreak/>
        <w:t>JUDETUL TELEORMAN</w:t>
      </w:r>
      <w:r w:rsidR="0080253F">
        <w:rPr>
          <w:lang w:val="ro-RO"/>
        </w:rPr>
        <w:t>”</w:t>
      </w:r>
      <w:r w:rsidR="00506E62">
        <w:rPr>
          <w:lang w:val="ro-RO"/>
        </w:rPr>
        <w:t xml:space="preserve"> </w:t>
      </w:r>
      <w:r w:rsidR="0080253F">
        <w:rPr>
          <w:color w:val="000000"/>
          <w:lang w:val="ro-RO" w:eastAsia="ro-RO" w:bidi="ro-RO"/>
        </w:rPr>
        <w:t>in Programul privind sprijinirea eficienței energetice și a gestionării inteligente a energiei în infrastructura de iluminat public finanțat de Ministerul Mediului, Apelor și Pădurilor - Administrația Fondului pentru Mediu</w:t>
      </w:r>
      <w:r>
        <w:rPr>
          <w:color w:val="000000"/>
          <w:lang w:val="ro-RO" w:eastAsia="ro-RO" w:bidi="ro-RO"/>
        </w:rPr>
        <w:t>.</w:t>
      </w:r>
    </w:p>
    <w:p w14:paraId="468C19B5" w14:textId="77777777" w:rsidR="005904DE" w:rsidRDefault="005904DE" w:rsidP="005904DE">
      <w:pPr>
        <w:pStyle w:val="Corptext"/>
        <w:rPr>
          <w:b/>
          <w:bCs/>
          <w:color w:val="000000"/>
          <w:lang w:val="ro-RO" w:eastAsia="ro-RO" w:bidi="ro-RO"/>
        </w:rPr>
      </w:pPr>
    </w:p>
    <w:p w14:paraId="07C303A9" w14:textId="43E6E742" w:rsidR="005904DE" w:rsidRDefault="005904DE" w:rsidP="005904DE">
      <w:pPr>
        <w:pStyle w:val="Corptext"/>
        <w:rPr>
          <w:lang w:val="ro-RO"/>
        </w:rPr>
      </w:pPr>
      <w:r>
        <w:rPr>
          <w:b/>
          <w:bCs/>
          <w:color w:val="000000"/>
          <w:lang w:val="ro-RO" w:eastAsia="ro-RO" w:bidi="ro-RO"/>
        </w:rPr>
        <w:t xml:space="preserve">Art. 2. – </w:t>
      </w:r>
      <w:r>
        <w:rPr>
          <w:color w:val="000000"/>
          <w:lang w:val="ro-RO" w:eastAsia="ro-RO" w:bidi="ro-RO"/>
        </w:rPr>
        <w:t>U.A.T.</w:t>
      </w:r>
      <w:r w:rsidR="00506E62">
        <w:rPr>
          <w:color w:val="000000"/>
          <w:lang w:val="ro-RO" w:eastAsia="ro-RO" w:bidi="ro-RO"/>
        </w:rPr>
        <w:t xml:space="preserve"> </w:t>
      </w:r>
      <w:r w:rsidR="006C03E7">
        <w:rPr>
          <w:color w:val="000000"/>
          <w:lang w:val="ro-RO" w:eastAsia="ro-RO" w:bidi="ro-RO"/>
        </w:rPr>
        <w:t xml:space="preserve">Frumoasa, </w:t>
      </w:r>
      <w:r>
        <w:rPr>
          <w:color w:val="000000"/>
          <w:lang w:val="ro-RO" w:eastAsia="ro-RO" w:bidi="ro-RO"/>
        </w:rPr>
        <w:t xml:space="preserve"> va respecta toate cerințele PROGRAMULUI si a contractului pentru finanțare nerambursabilă ce ar urma sa fie semnat in cazul aprobării proiectului de investiții. In acest sens, in conformitate cu prevederile Art. 13 g) din Ghidul de finanțare al Programului privind sprijinirea eficienței energetice și a gestionării inteligente a energiei în infrastructura de iluminat public, aproba participarea la Programul, respectiv:</w:t>
      </w:r>
    </w:p>
    <w:p w14:paraId="5F7018C6" w14:textId="77777777" w:rsidR="005904DE" w:rsidRDefault="005904DE" w:rsidP="005904DE">
      <w:pPr>
        <w:pStyle w:val="Corptext"/>
        <w:ind w:firstLine="740"/>
        <w:rPr>
          <w:lang w:val="ro-RO"/>
        </w:rPr>
      </w:pPr>
      <w:r>
        <w:rPr>
          <w:color w:val="000000"/>
          <w:lang w:val="ro-RO" w:eastAsia="ro-RO" w:bidi="ro-RO"/>
        </w:rPr>
        <w:t xml:space="preserve">Își exprima acordul privind asigurarea și susținerea contribuției financiare proprii aferente cheltuielilor eligibile ale proiectului in procent de </w:t>
      </w:r>
      <w:r w:rsidR="0062065E">
        <w:rPr>
          <w:color w:val="000000"/>
          <w:lang w:val="ro-RO" w:eastAsia="ro-RO" w:bidi="ro-RO"/>
        </w:rPr>
        <w:t>10</w:t>
      </w:r>
      <w:r>
        <w:rPr>
          <w:color w:val="000000"/>
          <w:lang w:val="ro-RO" w:eastAsia="ro-RO" w:bidi="ro-RO"/>
        </w:rPr>
        <w:t xml:space="preserve">%, respectiv </w:t>
      </w:r>
      <w:r w:rsidR="0062065E">
        <w:rPr>
          <w:color w:val="000000"/>
          <w:lang w:val="ro-RO" w:eastAsia="ro-RO" w:bidi="ro-RO"/>
        </w:rPr>
        <w:t xml:space="preserve">27.235,53 </w:t>
      </w:r>
      <w:r>
        <w:rPr>
          <w:color w:val="000000"/>
          <w:lang w:val="ro-RO" w:eastAsia="ro-RO" w:bidi="ro-RO"/>
        </w:rPr>
        <w:t>lei cu TVA inclus;</w:t>
      </w:r>
    </w:p>
    <w:p w14:paraId="6A734E7A" w14:textId="77777777" w:rsidR="005904DE" w:rsidRDefault="005904DE" w:rsidP="005904DE">
      <w:pPr>
        <w:pStyle w:val="Corptext"/>
        <w:ind w:firstLine="740"/>
        <w:rPr>
          <w:lang w:val="ro-RO"/>
        </w:rPr>
      </w:pPr>
      <w:r>
        <w:rPr>
          <w:color w:val="000000"/>
          <w:lang w:val="ro-RO" w:eastAsia="ro-RO" w:bidi="ro-RO"/>
        </w:rPr>
        <w:t>Își exprima acordul cu privire la contractarea finanțării;</w:t>
      </w:r>
    </w:p>
    <w:p w14:paraId="64968366" w14:textId="77777777" w:rsidR="005904DE" w:rsidRDefault="005904DE" w:rsidP="005904DE">
      <w:pPr>
        <w:pStyle w:val="Corptext"/>
        <w:spacing w:after="260"/>
        <w:ind w:firstLine="740"/>
        <w:rPr>
          <w:color w:val="000000"/>
          <w:lang w:val="ro-RO" w:eastAsia="ro-RO" w:bidi="ro-RO"/>
        </w:rPr>
      </w:pPr>
      <w:r>
        <w:rPr>
          <w:color w:val="000000"/>
          <w:lang w:val="ro-RO" w:eastAsia="ro-RO" w:bidi="ro-RO"/>
        </w:rPr>
        <w:t xml:space="preserve">Își exprima acordul privind susținerea in totalitate a tuturor cheltuielilor neeligibile ale proiectului in valoare de </w:t>
      </w:r>
      <w:r w:rsidR="0080253F">
        <w:rPr>
          <w:color w:val="000000"/>
          <w:lang w:val="ro-RO" w:eastAsia="ro-RO" w:bidi="ro-RO"/>
        </w:rPr>
        <w:t>21.420,48</w:t>
      </w:r>
      <w:r w:rsidR="0062065E">
        <w:rPr>
          <w:color w:val="000000"/>
          <w:lang w:val="ro-RO" w:eastAsia="ro-RO" w:bidi="ro-RO"/>
        </w:rPr>
        <w:t xml:space="preserve"> </w:t>
      </w:r>
      <w:r>
        <w:rPr>
          <w:color w:val="000000"/>
          <w:lang w:val="ro-RO" w:eastAsia="ro-RO" w:bidi="ro-RO"/>
        </w:rPr>
        <w:t>lei cu TVA inclus.</w:t>
      </w:r>
    </w:p>
    <w:p w14:paraId="7D3BBB2A" w14:textId="77777777" w:rsidR="005904DE" w:rsidRDefault="005904DE" w:rsidP="005904DE">
      <w:pPr>
        <w:pStyle w:val="Corptext"/>
        <w:spacing w:after="260"/>
        <w:rPr>
          <w:color w:val="000000"/>
          <w:lang w:val="ro-RO" w:eastAsia="ro-RO" w:bidi="ro-RO"/>
        </w:rPr>
      </w:pPr>
      <w:r>
        <w:rPr>
          <w:b/>
          <w:bCs/>
          <w:color w:val="000000"/>
          <w:lang w:val="ro-RO" w:eastAsia="ro-RO" w:bidi="ro-RO"/>
        </w:rPr>
        <w:t>Art. 3.</w:t>
      </w:r>
      <w:r>
        <w:rPr>
          <w:color w:val="000000"/>
          <w:lang w:val="ro-RO" w:eastAsia="ro-RO" w:bidi="ro-RO"/>
        </w:rPr>
        <w:t xml:space="preserve"> - U.A.T. </w:t>
      </w:r>
      <w:r w:rsidR="006C03E7">
        <w:rPr>
          <w:color w:val="000000"/>
          <w:lang w:val="ro-RO" w:eastAsia="ro-RO" w:bidi="ro-RO"/>
        </w:rPr>
        <w:t xml:space="preserve">Frumoasa, </w:t>
      </w:r>
      <w:r>
        <w:rPr>
          <w:color w:val="000000"/>
          <w:lang w:val="ro-RO" w:eastAsia="ro-RO" w:bidi="ro-RO"/>
        </w:rPr>
        <w:t xml:space="preserve">se </w:t>
      </w:r>
      <w:proofErr w:type="spellStart"/>
      <w:r>
        <w:rPr>
          <w:color w:val="000000"/>
          <w:lang w:val="ro-RO" w:eastAsia="ro-RO" w:bidi="ro-RO"/>
        </w:rPr>
        <w:t>angajeaza</w:t>
      </w:r>
      <w:proofErr w:type="spellEnd"/>
      <w:r>
        <w:rPr>
          <w:color w:val="000000"/>
          <w:lang w:val="ro-RO" w:eastAsia="ro-RO" w:bidi="ro-RO"/>
        </w:rPr>
        <w:t xml:space="preserve"> ca </w:t>
      </w:r>
      <w:proofErr w:type="spellStart"/>
      <w:r>
        <w:rPr>
          <w:color w:val="000000"/>
          <w:lang w:val="ro-RO" w:eastAsia="ro-RO" w:bidi="ro-RO"/>
        </w:rPr>
        <w:t>intocmirea</w:t>
      </w:r>
      <w:proofErr w:type="spellEnd"/>
      <w:r>
        <w:rPr>
          <w:color w:val="000000"/>
          <w:lang w:val="ro-RO" w:eastAsia="ro-RO" w:bidi="ro-RO"/>
        </w:rPr>
        <w:t xml:space="preserve"> </w:t>
      </w:r>
      <w:proofErr w:type="spellStart"/>
      <w:r>
        <w:rPr>
          <w:color w:val="000000"/>
          <w:lang w:val="ro-RO" w:eastAsia="ro-RO" w:bidi="ro-RO"/>
        </w:rPr>
        <w:t>documentaţiei</w:t>
      </w:r>
      <w:proofErr w:type="spellEnd"/>
      <w:r>
        <w:rPr>
          <w:color w:val="000000"/>
          <w:lang w:val="ro-RO" w:eastAsia="ro-RO" w:bidi="ro-RO"/>
        </w:rPr>
        <w:t xml:space="preserve"> de </w:t>
      </w:r>
      <w:proofErr w:type="spellStart"/>
      <w:r>
        <w:rPr>
          <w:color w:val="000000"/>
          <w:lang w:val="ro-RO" w:eastAsia="ro-RO" w:bidi="ro-RO"/>
        </w:rPr>
        <w:t>achiziţie</w:t>
      </w:r>
      <w:proofErr w:type="spellEnd"/>
      <w:r>
        <w:rPr>
          <w:color w:val="000000"/>
          <w:lang w:val="ro-RO" w:eastAsia="ro-RO" w:bidi="ro-RO"/>
        </w:rPr>
        <w:t xml:space="preserve"> publică, organizarea </w:t>
      </w:r>
      <w:proofErr w:type="spellStart"/>
      <w:r>
        <w:rPr>
          <w:color w:val="000000"/>
          <w:lang w:val="ro-RO" w:eastAsia="ro-RO" w:bidi="ro-RO"/>
        </w:rPr>
        <w:t>şi</w:t>
      </w:r>
      <w:proofErr w:type="spellEnd"/>
      <w:r>
        <w:rPr>
          <w:color w:val="000000"/>
          <w:lang w:val="ro-RO" w:eastAsia="ro-RO" w:bidi="ro-RO"/>
        </w:rPr>
        <w:t xml:space="preserve"> derularea procedurii de </w:t>
      </w:r>
      <w:proofErr w:type="spellStart"/>
      <w:r>
        <w:rPr>
          <w:color w:val="000000"/>
          <w:lang w:val="ro-RO" w:eastAsia="ro-RO" w:bidi="ro-RO"/>
        </w:rPr>
        <w:t>achiziţie</w:t>
      </w:r>
      <w:proofErr w:type="spellEnd"/>
      <w:r>
        <w:rPr>
          <w:color w:val="000000"/>
          <w:lang w:val="ro-RO" w:eastAsia="ro-RO" w:bidi="ro-RO"/>
        </w:rPr>
        <w:t xml:space="preserve"> publică </w:t>
      </w:r>
      <w:proofErr w:type="spellStart"/>
      <w:r>
        <w:rPr>
          <w:color w:val="000000"/>
          <w:lang w:val="ro-RO" w:eastAsia="ro-RO" w:bidi="ro-RO"/>
        </w:rPr>
        <w:t>şi</w:t>
      </w:r>
      <w:proofErr w:type="spellEnd"/>
      <w:r>
        <w:rPr>
          <w:color w:val="000000"/>
          <w:lang w:val="ro-RO" w:eastAsia="ro-RO" w:bidi="ro-RO"/>
        </w:rPr>
        <w:t xml:space="preserve"> realizarea lucrărilor vor fi în conformitate cu prevederile legale în vigoare privind </w:t>
      </w:r>
      <w:proofErr w:type="spellStart"/>
      <w:r>
        <w:rPr>
          <w:color w:val="000000"/>
          <w:lang w:val="ro-RO" w:eastAsia="ro-RO" w:bidi="ro-RO"/>
        </w:rPr>
        <w:t>achiziţiile</w:t>
      </w:r>
      <w:proofErr w:type="spellEnd"/>
      <w:r>
        <w:rPr>
          <w:color w:val="000000"/>
          <w:lang w:val="ro-RO" w:eastAsia="ro-RO" w:bidi="ro-RO"/>
        </w:rPr>
        <w:t xml:space="preserve"> publice.</w:t>
      </w:r>
    </w:p>
    <w:p w14:paraId="778835A9" w14:textId="77777777" w:rsidR="005904DE" w:rsidRDefault="005904DE" w:rsidP="005904DE">
      <w:pPr>
        <w:pStyle w:val="Corptext"/>
        <w:spacing w:after="260"/>
        <w:rPr>
          <w:lang w:val="ro-RO"/>
        </w:rPr>
      </w:pPr>
      <w:r>
        <w:rPr>
          <w:b/>
          <w:bCs/>
          <w:color w:val="000000"/>
          <w:lang w:val="ro-RO" w:eastAsia="ro-RO" w:bidi="ro-RO"/>
        </w:rPr>
        <w:t xml:space="preserve">Art. 4. - </w:t>
      </w:r>
      <w:r w:rsidRPr="0080253F">
        <w:rPr>
          <w:color w:val="000000" w:themeColor="text1"/>
          <w:lang w:val="ro-RO" w:eastAsia="ro-RO" w:bidi="ro-RO"/>
        </w:rPr>
        <w:t>Pana la finalizarea contractului pentru finanțare nerambursabilă</w:t>
      </w:r>
      <w:r w:rsidR="0080253F">
        <w:rPr>
          <w:color w:val="000000" w:themeColor="text1"/>
          <w:lang w:val="ro-RO" w:eastAsia="ro-RO" w:bidi="ro-RO"/>
        </w:rPr>
        <w:t xml:space="preserve">, </w:t>
      </w:r>
      <w:r w:rsidRPr="0080253F">
        <w:rPr>
          <w:color w:val="000000" w:themeColor="text1"/>
          <w:lang w:val="ro-RO" w:eastAsia="ro-RO" w:bidi="ro-RO"/>
        </w:rPr>
        <w:t xml:space="preserve"> U.A.T. </w:t>
      </w:r>
      <w:r w:rsidR="006C03E7" w:rsidRPr="0080253F">
        <w:rPr>
          <w:color w:val="000000" w:themeColor="text1"/>
          <w:lang w:val="ro-RO" w:eastAsia="ro-RO" w:bidi="ro-RO"/>
        </w:rPr>
        <w:t>Frumoasa</w:t>
      </w:r>
      <w:r w:rsidR="006C03E7">
        <w:rPr>
          <w:color w:val="000000"/>
          <w:lang w:val="ro-RO" w:eastAsia="ro-RO" w:bidi="ro-RO"/>
        </w:rPr>
        <w:t>,</w:t>
      </w:r>
      <w:r>
        <w:rPr>
          <w:color w:val="000000"/>
          <w:lang w:val="ro-RO" w:eastAsia="ro-RO" w:bidi="ro-RO"/>
        </w:rPr>
        <w:t xml:space="preserve"> va respecta cerința PROGRAMULUI cu privire la delegarea gestiunii sistemului de iluminat. In acest sens fumizarea/prestarea serviciului de iluminat public se va realiza prin intermediul unui operator în conformitate cu prevederile art. 3 alin. (4 ) din Legea nr. 51/2006 a serviciilor comunitare de utilități publice,*republicată, cu modificările și completările ulterioare, care prevede că serviciile de utilități publice sunt fumizate/prestate prin intermediul unor operatori sau al unor operatori regionali definiți. In acest sens, se aproba elaborarea documentațiilor tehnice necesare începerii procedurilor de delegare a gestiunii privind serviciul de iluminat public.</w:t>
      </w:r>
    </w:p>
    <w:p w14:paraId="3F7F9AE4" w14:textId="77777777" w:rsidR="005904DE" w:rsidRDefault="005904DE" w:rsidP="005904DE">
      <w:pPr>
        <w:pStyle w:val="Corptext"/>
        <w:rPr>
          <w:color w:val="000000"/>
          <w:lang w:val="ro-RO" w:eastAsia="ro-RO" w:bidi="ro-RO"/>
        </w:rPr>
      </w:pPr>
      <w:r>
        <w:rPr>
          <w:b/>
          <w:bCs/>
          <w:color w:val="000000"/>
          <w:lang w:val="ro-RO" w:eastAsia="ro-RO" w:bidi="ro-RO"/>
        </w:rPr>
        <w:t xml:space="preserve">Art.  5 - </w:t>
      </w:r>
      <w:r>
        <w:rPr>
          <w:color w:val="000000"/>
          <w:lang w:val="ro-RO" w:eastAsia="ro-RO" w:bidi="ro-RO"/>
        </w:rPr>
        <w:t xml:space="preserve">Persoana desemnata sa reprezinte U.A.T.  </w:t>
      </w:r>
      <w:r w:rsidR="006C03E7">
        <w:rPr>
          <w:color w:val="000000"/>
          <w:lang w:val="ro-RO" w:eastAsia="ro-RO" w:bidi="ro-RO"/>
        </w:rPr>
        <w:t>Frumoasa</w:t>
      </w:r>
      <w:r>
        <w:rPr>
          <w:color w:val="000000"/>
          <w:lang w:val="ro-RO" w:eastAsia="ro-RO" w:bidi="ro-RO"/>
        </w:rPr>
        <w:t xml:space="preserve">. in relația cu Administrația Fondului de Mediu este </w:t>
      </w:r>
      <w:r w:rsidR="006C03E7">
        <w:rPr>
          <w:color w:val="000000"/>
          <w:lang w:val="ro-RO" w:eastAsia="ro-RO" w:bidi="ro-RO"/>
        </w:rPr>
        <w:t xml:space="preserve">domnul </w:t>
      </w:r>
      <w:proofErr w:type="spellStart"/>
      <w:r w:rsidR="006C03E7">
        <w:rPr>
          <w:color w:val="000000"/>
          <w:lang w:val="ro-RO" w:eastAsia="ro-RO" w:bidi="ro-RO"/>
        </w:rPr>
        <w:t>Dragne</w:t>
      </w:r>
      <w:proofErr w:type="spellEnd"/>
      <w:r w:rsidR="006C03E7">
        <w:rPr>
          <w:color w:val="000000"/>
          <w:lang w:val="ro-RO" w:eastAsia="ro-RO" w:bidi="ro-RO"/>
        </w:rPr>
        <w:t xml:space="preserve"> Marian</w:t>
      </w:r>
      <w:r>
        <w:rPr>
          <w:color w:val="000000"/>
          <w:lang w:val="ro-RO" w:eastAsia="ro-RO" w:bidi="ro-RO"/>
        </w:rPr>
        <w:t>, in calitate de Primar.</w:t>
      </w:r>
    </w:p>
    <w:p w14:paraId="1D65F878" w14:textId="77777777" w:rsidR="00A3207E" w:rsidRDefault="00A3207E" w:rsidP="005904DE">
      <w:pPr>
        <w:pStyle w:val="Corptext"/>
        <w:rPr>
          <w:color w:val="000000"/>
          <w:lang w:val="ro-RO" w:eastAsia="ro-RO" w:bidi="ro-RO"/>
        </w:rPr>
      </w:pPr>
    </w:p>
    <w:p w14:paraId="6BF9CCB0" w14:textId="7153AE20" w:rsidR="00A3207E" w:rsidRPr="00506E62" w:rsidRDefault="005904DE" w:rsidP="005904DE">
      <w:pPr>
        <w:pStyle w:val="Corptext"/>
        <w:rPr>
          <w:sz w:val="22"/>
          <w:szCs w:val="22"/>
          <w:lang w:val="ro-RO" w:eastAsia="ro-RO"/>
        </w:rPr>
      </w:pPr>
      <w:r>
        <w:rPr>
          <w:b/>
          <w:bCs/>
          <w:color w:val="000000"/>
          <w:lang w:val="ro-RO" w:eastAsia="ro-RO" w:bidi="ro-RO"/>
        </w:rPr>
        <w:t xml:space="preserve">Art. 6. </w:t>
      </w:r>
      <w:r>
        <w:rPr>
          <w:color w:val="000000"/>
          <w:lang w:val="ro-RO" w:eastAsia="ro-RO" w:bidi="ro-RO"/>
        </w:rPr>
        <w:t>-</w:t>
      </w:r>
      <w:r>
        <w:rPr>
          <w:sz w:val="22"/>
          <w:szCs w:val="22"/>
          <w:lang w:val="ro-RO" w:eastAsia="ro-RO"/>
        </w:rPr>
        <w:t xml:space="preserve"> Aducerea la îndeplinire a prezentei hotărâri se asigură de către primarul </w:t>
      </w:r>
      <w:r w:rsidRPr="00506E62">
        <w:rPr>
          <w:sz w:val="22"/>
          <w:szCs w:val="22"/>
          <w:lang w:val="ro-RO" w:eastAsia="ro-RO"/>
        </w:rPr>
        <w:t>comunei</w:t>
      </w:r>
      <w:r w:rsidR="006C03E7" w:rsidRPr="00506E62">
        <w:rPr>
          <w:sz w:val="22"/>
          <w:szCs w:val="22"/>
          <w:lang w:val="ro-RO" w:eastAsia="ro-RO"/>
        </w:rPr>
        <w:t xml:space="preserve"> Frumoasa</w:t>
      </w:r>
      <w:r w:rsidR="00506E62" w:rsidRPr="00506E62">
        <w:rPr>
          <w:sz w:val="22"/>
          <w:szCs w:val="22"/>
          <w:lang w:val="ro-RO" w:eastAsia="ro-RO"/>
        </w:rPr>
        <w:t>.</w:t>
      </w:r>
    </w:p>
    <w:p w14:paraId="692E6582" w14:textId="2E6EE109" w:rsidR="005904DE" w:rsidRDefault="005904DE" w:rsidP="005904DE">
      <w:pPr>
        <w:pStyle w:val="Corptext"/>
        <w:ind w:right="380"/>
        <w:rPr>
          <w:color w:val="FF0000"/>
          <w:sz w:val="22"/>
          <w:szCs w:val="22"/>
          <w:lang w:val="ro-RO"/>
        </w:rPr>
      </w:pPr>
      <w:r>
        <w:rPr>
          <w:b/>
          <w:bCs/>
          <w:color w:val="000000"/>
          <w:lang w:val="ro-RO" w:eastAsia="ro-RO" w:bidi="ro-RO"/>
        </w:rPr>
        <w:lastRenderedPageBreak/>
        <w:t xml:space="preserve">Art. 7. - </w:t>
      </w:r>
      <w:r>
        <w:rPr>
          <w:sz w:val="22"/>
          <w:szCs w:val="22"/>
          <w:lang w:val="ro-RO" w:eastAsia="ro-RO"/>
        </w:rPr>
        <w:t xml:space="preserve">Prezenta hotărâre se comunică, prin intermediul secretarului </w:t>
      </w:r>
      <w:r w:rsidR="006C03E7">
        <w:rPr>
          <w:sz w:val="22"/>
          <w:szCs w:val="22"/>
          <w:lang w:val="ro-RO" w:eastAsia="ro-RO"/>
        </w:rPr>
        <w:t xml:space="preserve">general al </w:t>
      </w:r>
      <w:proofErr w:type="spellStart"/>
      <w:r w:rsidR="006C03E7">
        <w:rPr>
          <w:sz w:val="22"/>
          <w:szCs w:val="22"/>
          <w:lang w:val="ro-RO" w:eastAsia="ro-RO"/>
        </w:rPr>
        <w:t>unitatii</w:t>
      </w:r>
      <w:proofErr w:type="spellEnd"/>
      <w:r w:rsidR="006C03E7">
        <w:rPr>
          <w:sz w:val="22"/>
          <w:szCs w:val="22"/>
          <w:lang w:val="ro-RO" w:eastAsia="ro-RO"/>
        </w:rPr>
        <w:t xml:space="preserve"> administrativ teritoriale</w:t>
      </w:r>
      <w:r>
        <w:rPr>
          <w:sz w:val="22"/>
          <w:szCs w:val="22"/>
          <w:lang w:val="ro-RO" w:eastAsia="ro-RO"/>
        </w:rPr>
        <w:t xml:space="preserve">, în termenul prevăzut de lege, primarului orașului și prefectului județului </w:t>
      </w:r>
      <w:r w:rsidR="006C03E7" w:rsidRPr="00506E62">
        <w:rPr>
          <w:sz w:val="22"/>
          <w:szCs w:val="22"/>
          <w:lang w:val="ro-RO" w:eastAsia="ro-RO"/>
        </w:rPr>
        <w:t>Teleorman</w:t>
      </w:r>
      <w:r w:rsidR="006C03E7">
        <w:rPr>
          <w:color w:val="FF0000"/>
          <w:sz w:val="22"/>
          <w:szCs w:val="22"/>
          <w:lang w:val="ro-RO" w:eastAsia="ro-RO"/>
        </w:rPr>
        <w:t xml:space="preserve"> </w:t>
      </w:r>
      <w:r>
        <w:rPr>
          <w:sz w:val="22"/>
          <w:szCs w:val="22"/>
          <w:lang w:val="ro-RO" w:eastAsia="ro-RO"/>
        </w:rPr>
        <w:t xml:space="preserve">și se aduce la cunoștință publică prin afișarea la sediul primăriei, precum și </w:t>
      </w:r>
      <w:r w:rsidR="006C03E7">
        <w:rPr>
          <w:sz w:val="22"/>
          <w:szCs w:val="22"/>
          <w:lang w:val="ro-RO" w:eastAsia="ro-RO"/>
        </w:rPr>
        <w:t>prin p</w:t>
      </w:r>
      <w:r w:rsidR="004B02F3">
        <w:rPr>
          <w:sz w:val="22"/>
          <w:szCs w:val="22"/>
          <w:lang w:val="ro-RO" w:eastAsia="ro-RO"/>
        </w:rPr>
        <w:t>u</w:t>
      </w:r>
      <w:r w:rsidR="006C03E7">
        <w:rPr>
          <w:sz w:val="22"/>
          <w:szCs w:val="22"/>
          <w:lang w:val="ro-RO" w:eastAsia="ro-RO"/>
        </w:rPr>
        <w:t>blicarea in Monitorul Oficial Local</w:t>
      </w:r>
      <w:r w:rsidR="004B02F3">
        <w:rPr>
          <w:sz w:val="22"/>
          <w:szCs w:val="22"/>
          <w:lang w:val="ro-RO" w:eastAsia="ro-RO"/>
        </w:rPr>
        <w:t xml:space="preserve"> al comunei Frumoasa</w:t>
      </w:r>
      <w:r w:rsidR="00506E62">
        <w:rPr>
          <w:sz w:val="22"/>
          <w:szCs w:val="22"/>
          <w:lang w:val="ro-RO" w:eastAsia="ro-RO"/>
        </w:rPr>
        <w:t>.</w:t>
      </w:r>
    </w:p>
    <w:p w14:paraId="33F929E2" w14:textId="77777777" w:rsidR="00A3207E" w:rsidRDefault="00A3207E" w:rsidP="005904DE">
      <w:pPr>
        <w:pStyle w:val="Corptext"/>
        <w:ind w:right="380"/>
        <w:rPr>
          <w:color w:val="FF0000"/>
          <w:sz w:val="22"/>
          <w:szCs w:val="22"/>
          <w:lang w:val="ro-RO"/>
        </w:rPr>
      </w:pPr>
    </w:p>
    <w:p w14:paraId="78C88E07" w14:textId="77777777" w:rsidR="00021E7E" w:rsidRPr="006C0B3A" w:rsidRDefault="00021E7E" w:rsidP="00021E7E">
      <w:pPr>
        <w:pStyle w:val="Frspaiere"/>
        <w:jc w:val="center"/>
      </w:pPr>
      <w:r w:rsidRPr="006C0B3A">
        <w:t>PREŞEDINTE DE ŞEDINŢĂ,</w:t>
      </w:r>
    </w:p>
    <w:p w14:paraId="40FD94F5" w14:textId="77777777" w:rsidR="00021E7E" w:rsidRDefault="00021E7E" w:rsidP="00021E7E">
      <w:pPr>
        <w:pStyle w:val="Frspaiere"/>
        <w:jc w:val="center"/>
      </w:pPr>
      <w:proofErr w:type="spellStart"/>
      <w:r>
        <w:t>Pencea</w:t>
      </w:r>
      <w:proofErr w:type="spellEnd"/>
      <w:r>
        <w:t xml:space="preserve"> </w:t>
      </w:r>
      <w:proofErr w:type="spellStart"/>
      <w:r>
        <w:t>Georgel</w:t>
      </w:r>
      <w:proofErr w:type="spellEnd"/>
    </w:p>
    <w:p w14:paraId="5B4862EE" w14:textId="77777777" w:rsidR="00021E7E" w:rsidRPr="006C0B3A" w:rsidRDefault="00021E7E" w:rsidP="00021E7E">
      <w:pPr>
        <w:pStyle w:val="Frspaiere"/>
      </w:pPr>
      <w:r>
        <w:t xml:space="preserve">                                                                                                                         </w:t>
      </w:r>
      <w:proofErr w:type="spellStart"/>
      <w:r>
        <w:t>Contrasemneaza</w:t>
      </w:r>
      <w:proofErr w:type="spellEnd"/>
      <w:r>
        <w:t xml:space="preserve"> </w:t>
      </w:r>
      <w:r w:rsidRPr="006C0B3A">
        <w:t xml:space="preserve">  </w:t>
      </w:r>
      <w:r>
        <w:t xml:space="preserve">                                             </w:t>
      </w:r>
    </w:p>
    <w:p w14:paraId="03081BD5" w14:textId="77777777" w:rsidR="00021E7E" w:rsidRPr="006C0B3A" w:rsidRDefault="00021E7E" w:rsidP="00021E7E">
      <w:pPr>
        <w:pStyle w:val="Frspaiere"/>
      </w:pPr>
      <w:r w:rsidRPr="006C0B3A">
        <w:t xml:space="preserve">    </w:t>
      </w:r>
      <w:r>
        <w:t xml:space="preserve">                                                                                                                 </w:t>
      </w:r>
      <w:r w:rsidRPr="006C0B3A">
        <w:t>SECRETAR</w:t>
      </w:r>
      <w:r>
        <w:t xml:space="preserve"> General</w:t>
      </w:r>
    </w:p>
    <w:p w14:paraId="692065E9" w14:textId="77777777" w:rsidR="00021E7E" w:rsidRPr="00707317" w:rsidRDefault="00021E7E" w:rsidP="00021E7E">
      <w:pPr>
        <w:pStyle w:val="Frspaiere"/>
      </w:pPr>
      <w:r>
        <w:t xml:space="preserve">FRUMOASA            </w:t>
      </w:r>
      <w:r w:rsidRPr="006C0B3A">
        <w:t xml:space="preserve">                                 </w:t>
      </w:r>
      <w:r>
        <w:t xml:space="preserve">                  </w:t>
      </w:r>
      <w:r w:rsidRPr="006C0B3A">
        <w:t xml:space="preserve">   </w:t>
      </w:r>
      <w:r>
        <w:t xml:space="preserve">     </w:t>
      </w:r>
      <w:r w:rsidRPr="006C0B3A">
        <w:t xml:space="preserve"> </w:t>
      </w:r>
      <w:r>
        <w:t xml:space="preserve">                          </w:t>
      </w:r>
      <w:proofErr w:type="spellStart"/>
      <w:r>
        <w:t>Bortun</w:t>
      </w:r>
      <w:proofErr w:type="spellEnd"/>
      <w:r>
        <w:t xml:space="preserve"> </w:t>
      </w:r>
      <w:proofErr w:type="spellStart"/>
      <w:r>
        <w:t>Alexandru</w:t>
      </w:r>
      <w:proofErr w:type="spellEnd"/>
      <w:r w:rsidRPr="006C0B3A">
        <w:t xml:space="preserve">                                                                          </w:t>
      </w:r>
    </w:p>
    <w:p w14:paraId="1AF289F2" w14:textId="4C72EDF6" w:rsidR="00021E7E" w:rsidRDefault="00021E7E" w:rsidP="00021E7E">
      <w:pPr>
        <w:pStyle w:val="Frspaiere"/>
      </w:pPr>
      <w:r w:rsidRPr="006C0B3A">
        <w:t>Nr.</w:t>
      </w:r>
      <w:r>
        <w:t>32</w:t>
      </w:r>
      <w:r w:rsidR="00DE2E6C">
        <w:t xml:space="preserve"> </w:t>
      </w:r>
      <w:r w:rsidRPr="006C0B3A">
        <w:t xml:space="preserve">din </w:t>
      </w:r>
      <w:r>
        <w:t>09.07. 2020</w:t>
      </w:r>
    </w:p>
    <w:p w14:paraId="65A2BB6A" w14:textId="77777777" w:rsidR="00021E7E" w:rsidRPr="0004147B" w:rsidRDefault="00021E7E" w:rsidP="00021E7E">
      <w:pPr>
        <w:pStyle w:val="Frspaiere"/>
      </w:pPr>
    </w:p>
    <w:p w14:paraId="2EFCBBAF" w14:textId="701FD526" w:rsidR="00021E7E" w:rsidRPr="006C0B3A" w:rsidRDefault="00021E7E" w:rsidP="00021E7E">
      <w:pPr>
        <w:rPr>
          <w:i/>
        </w:rPr>
      </w:pPr>
      <w:r w:rsidRPr="006C0B3A">
        <w:rPr>
          <w:i/>
        </w:rPr>
        <w:t>„</w:t>
      </w:r>
      <w:proofErr w:type="spellStart"/>
      <w:r w:rsidRPr="006C0B3A">
        <w:rPr>
          <w:i/>
        </w:rPr>
        <w:t>Adoptată</w:t>
      </w:r>
      <w:proofErr w:type="spellEnd"/>
      <w:r w:rsidRPr="006C0B3A">
        <w:rPr>
          <w:i/>
        </w:rPr>
        <w:t xml:space="preserve"> </w:t>
      </w:r>
      <w:proofErr w:type="spellStart"/>
      <w:r w:rsidRPr="006C0B3A">
        <w:rPr>
          <w:i/>
        </w:rPr>
        <w:t>astăzi</w:t>
      </w:r>
      <w:proofErr w:type="spellEnd"/>
      <w:r w:rsidRPr="006C0B3A">
        <w:rPr>
          <w:i/>
        </w:rPr>
        <w:t xml:space="preserve"> </w:t>
      </w:r>
      <w:r>
        <w:rPr>
          <w:i/>
        </w:rPr>
        <w:t>09.07.2020</w:t>
      </w:r>
      <w:proofErr w:type="gramStart"/>
      <w:r>
        <w:rPr>
          <w:i/>
        </w:rPr>
        <w:t xml:space="preserve">, </w:t>
      </w:r>
      <w:r w:rsidRPr="006C0B3A">
        <w:rPr>
          <w:i/>
        </w:rPr>
        <w:t xml:space="preserve"> </w:t>
      </w:r>
      <w:proofErr w:type="spellStart"/>
      <w:r w:rsidRPr="006C0B3A">
        <w:rPr>
          <w:i/>
        </w:rPr>
        <w:t>în</w:t>
      </w:r>
      <w:proofErr w:type="spellEnd"/>
      <w:proofErr w:type="gramEnd"/>
      <w:r w:rsidRPr="006C0B3A">
        <w:rPr>
          <w:i/>
        </w:rPr>
        <w:t xml:space="preserve"> </w:t>
      </w:r>
      <w:proofErr w:type="spellStart"/>
      <w:r w:rsidRPr="006C0B3A">
        <w:rPr>
          <w:i/>
        </w:rPr>
        <w:t>şedinţa</w:t>
      </w:r>
      <w:proofErr w:type="spellEnd"/>
      <w:r w:rsidRPr="006C0B3A">
        <w:rPr>
          <w:i/>
        </w:rPr>
        <w:t xml:space="preserve">  </w:t>
      </w:r>
      <w:proofErr w:type="spellStart"/>
      <w:r w:rsidRPr="006C0B3A">
        <w:rPr>
          <w:i/>
        </w:rPr>
        <w:t>ordinara</w:t>
      </w:r>
      <w:proofErr w:type="spellEnd"/>
      <w:r w:rsidRPr="006C0B3A">
        <w:rPr>
          <w:i/>
        </w:rPr>
        <w:t xml:space="preserve"> a </w:t>
      </w:r>
      <w:proofErr w:type="spellStart"/>
      <w:r w:rsidRPr="006C0B3A">
        <w:rPr>
          <w:i/>
        </w:rPr>
        <w:t>Consiliului</w:t>
      </w:r>
      <w:proofErr w:type="spellEnd"/>
      <w:r w:rsidRPr="006C0B3A">
        <w:rPr>
          <w:i/>
        </w:rPr>
        <w:t xml:space="preserve"> local</w:t>
      </w:r>
      <w:r>
        <w:rPr>
          <w:i/>
        </w:rPr>
        <w:t xml:space="preserve"> </w:t>
      </w:r>
      <w:proofErr w:type="spellStart"/>
      <w:r>
        <w:rPr>
          <w:i/>
        </w:rPr>
        <w:t>Frumoasa</w:t>
      </w:r>
      <w:proofErr w:type="spellEnd"/>
      <w:r>
        <w:rPr>
          <w:i/>
        </w:rPr>
        <w:t xml:space="preserve"> cu 1</w:t>
      </w:r>
      <w:r w:rsidR="009C25C3">
        <w:rPr>
          <w:i/>
        </w:rPr>
        <w:t>0</w:t>
      </w:r>
      <w:r w:rsidRPr="006C0B3A">
        <w:rPr>
          <w:i/>
        </w:rPr>
        <w:t xml:space="preserve"> </w:t>
      </w:r>
      <w:proofErr w:type="spellStart"/>
      <w:r w:rsidRPr="006C0B3A">
        <w:rPr>
          <w:i/>
        </w:rPr>
        <w:t>voturi</w:t>
      </w:r>
      <w:proofErr w:type="spellEnd"/>
      <w:r w:rsidRPr="006C0B3A">
        <w:rPr>
          <w:i/>
        </w:rPr>
        <w:t xml:space="preserve"> </w:t>
      </w:r>
      <w:proofErr w:type="spellStart"/>
      <w:r w:rsidRPr="006C0B3A">
        <w:rPr>
          <w:i/>
        </w:rPr>
        <w:t>pentru</w:t>
      </w:r>
      <w:proofErr w:type="spellEnd"/>
      <w:r w:rsidRPr="006C0B3A">
        <w:rPr>
          <w:i/>
        </w:rPr>
        <w:t xml:space="preserve">, </w:t>
      </w:r>
      <w:proofErr w:type="spellStart"/>
      <w:r w:rsidRPr="006C0B3A">
        <w:rPr>
          <w:i/>
        </w:rPr>
        <w:t>nici</w:t>
      </w:r>
      <w:proofErr w:type="spellEnd"/>
      <w:r w:rsidRPr="006C0B3A">
        <w:rPr>
          <w:i/>
        </w:rPr>
        <w:t xml:space="preserve"> </w:t>
      </w:r>
      <w:proofErr w:type="spellStart"/>
      <w:r w:rsidRPr="006C0B3A">
        <w:rPr>
          <w:i/>
        </w:rPr>
        <w:t>unul</w:t>
      </w:r>
      <w:proofErr w:type="spellEnd"/>
      <w:r w:rsidRPr="006C0B3A">
        <w:rPr>
          <w:i/>
        </w:rPr>
        <w:t xml:space="preserve"> contra </w:t>
      </w:r>
      <w:proofErr w:type="spellStart"/>
      <w:r w:rsidRPr="006C0B3A">
        <w:rPr>
          <w:i/>
        </w:rPr>
        <w:t>şi</w:t>
      </w:r>
      <w:proofErr w:type="spellEnd"/>
      <w:r w:rsidRPr="006C0B3A">
        <w:rPr>
          <w:i/>
        </w:rPr>
        <w:t xml:space="preserve"> </w:t>
      </w:r>
      <w:r>
        <w:rPr>
          <w:i/>
        </w:rPr>
        <w:t xml:space="preserve"> </w:t>
      </w:r>
      <w:proofErr w:type="spellStart"/>
      <w:r>
        <w:rPr>
          <w:i/>
        </w:rPr>
        <w:t>nici</w:t>
      </w:r>
      <w:proofErr w:type="spellEnd"/>
      <w:r>
        <w:rPr>
          <w:i/>
        </w:rPr>
        <w:t xml:space="preserve"> </w:t>
      </w:r>
      <w:r w:rsidRPr="006C0B3A">
        <w:rPr>
          <w:i/>
        </w:rPr>
        <w:t xml:space="preserve">o </w:t>
      </w:r>
      <w:proofErr w:type="spellStart"/>
      <w:r w:rsidRPr="006C0B3A">
        <w:rPr>
          <w:i/>
        </w:rPr>
        <w:t>abţ</w:t>
      </w:r>
      <w:r>
        <w:rPr>
          <w:i/>
        </w:rPr>
        <w:t>inere</w:t>
      </w:r>
      <w:proofErr w:type="spellEnd"/>
      <w:r>
        <w:rPr>
          <w:i/>
        </w:rPr>
        <w:t xml:space="preserve"> din </w:t>
      </w:r>
      <w:proofErr w:type="spellStart"/>
      <w:r>
        <w:rPr>
          <w:i/>
        </w:rPr>
        <w:t>totalul</w:t>
      </w:r>
      <w:proofErr w:type="spellEnd"/>
      <w:r>
        <w:rPr>
          <w:i/>
        </w:rPr>
        <w:t xml:space="preserve"> de 1</w:t>
      </w:r>
      <w:r w:rsidR="009C25C3">
        <w:rPr>
          <w:i/>
        </w:rPr>
        <w:t>0</w:t>
      </w:r>
      <w:r w:rsidRPr="006C0B3A">
        <w:rPr>
          <w:i/>
        </w:rPr>
        <w:t xml:space="preserve"> </w:t>
      </w:r>
      <w:proofErr w:type="spellStart"/>
      <w:r w:rsidRPr="006C0B3A">
        <w:rPr>
          <w:i/>
        </w:rPr>
        <w:t>consilieri</w:t>
      </w:r>
      <w:proofErr w:type="spellEnd"/>
      <w:r w:rsidRPr="006C0B3A">
        <w:rPr>
          <w:i/>
        </w:rPr>
        <w:t xml:space="preserve"> </w:t>
      </w:r>
      <w:proofErr w:type="spellStart"/>
      <w:r w:rsidRPr="006C0B3A">
        <w:rPr>
          <w:i/>
        </w:rPr>
        <w:t>prezenţi</w:t>
      </w:r>
      <w:proofErr w:type="spellEnd"/>
      <w:r w:rsidRPr="006C0B3A">
        <w:rPr>
          <w:i/>
        </w:rPr>
        <w:t xml:space="preserve">” </w:t>
      </w:r>
    </w:p>
    <w:p w14:paraId="30B8EAD0" w14:textId="77777777" w:rsidR="00021E7E" w:rsidRDefault="00021E7E" w:rsidP="00021E7E">
      <w:pPr>
        <w:rPr>
          <w:i/>
        </w:rPr>
      </w:pPr>
      <w:r>
        <w:rPr>
          <w:i/>
        </w:rPr>
        <w:t xml:space="preserve">                                           </w:t>
      </w:r>
    </w:p>
    <w:p w14:paraId="4114F6EB" w14:textId="77777777" w:rsidR="00021E7E" w:rsidRPr="006C0B3A" w:rsidRDefault="00021E7E" w:rsidP="00021E7E">
      <w:pPr>
        <w:jc w:val="center"/>
        <w:rPr>
          <w:i/>
        </w:rPr>
      </w:pPr>
      <w:r w:rsidRPr="006C0B3A">
        <w:rPr>
          <w:i/>
        </w:rPr>
        <w:t>PREŞEDINTE DE ŞEDINŢĂ,</w:t>
      </w:r>
    </w:p>
    <w:p w14:paraId="5C51688A" w14:textId="77777777" w:rsidR="00021E7E" w:rsidRPr="006C0B3A" w:rsidRDefault="00021E7E" w:rsidP="00021E7E">
      <w:pPr>
        <w:jc w:val="center"/>
        <w:rPr>
          <w:i/>
        </w:rPr>
      </w:pPr>
      <w:proofErr w:type="spellStart"/>
      <w:r>
        <w:rPr>
          <w:i/>
        </w:rPr>
        <w:t>Pencea</w:t>
      </w:r>
      <w:proofErr w:type="spellEnd"/>
      <w:r>
        <w:rPr>
          <w:i/>
        </w:rPr>
        <w:t xml:space="preserve"> </w:t>
      </w:r>
      <w:proofErr w:type="spellStart"/>
      <w:r>
        <w:rPr>
          <w:i/>
        </w:rPr>
        <w:t>Georgel</w:t>
      </w:r>
      <w:proofErr w:type="spellEnd"/>
    </w:p>
    <w:p w14:paraId="3A2467CD" w14:textId="77777777" w:rsidR="005904DE" w:rsidRDefault="005904DE" w:rsidP="005904DE">
      <w:pPr>
        <w:pStyle w:val="Heading10"/>
        <w:keepNext/>
        <w:keepLines/>
        <w:shd w:val="clear" w:color="auto" w:fill="auto"/>
        <w:rPr>
          <w:color w:val="000000"/>
          <w:lang w:eastAsia="ro-RO" w:bidi="ro-RO"/>
        </w:rPr>
      </w:pPr>
    </w:p>
    <w:p w14:paraId="21AEEC01" w14:textId="77777777" w:rsidR="00D36AA1" w:rsidRDefault="00D36AA1"/>
    <w:sectPr w:rsidR="00D36A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A977FA"/>
    <w:multiLevelType w:val="hybridMultilevel"/>
    <w:tmpl w:val="E33C17B2"/>
    <w:lvl w:ilvl="0" w:tplc="F8BCD0E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207D21"/>
    <w:multiLevelType w:val="multilevel"/>
    <w:tmpl w:val="82F6986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DE"/>
    <w:rsid w:val="00021E7E"/>
    <w:rsid w:val="00041223"/>
    <w:rsid w:val="004B02F3"/>
    <w:rsid w:val="00506E62"/>
    <w:rsid w:val="005904DE"/>
    <w:rsid w:val="0062065E"/>
    <w:rsid w:val="006C03E7"/>
    <w:rsid w:val="0080253F"/>
    <w:rsid w:val="008E0837"/>
    <w:rsid w:val="00992747"/>
    <w:rsid w:val="009C25C3"/>
    <w:rsid w:val="00A15433"/>
    <w:rsid w:val="00A3207E"/>
    <w:rsid w:val="00D30FD2"/>
    <w:rsid w:val="00D36AA1"/>
    <w:rsid w:val="00DE2E6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F3F2"/>
  <w15:chartTrackingRefBased/>
  <w15:docId w15:val="{8A8C81EC-6551-4DC1-93B2-6CD8E43F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DE"/>
    <w:pPr>
      <w:suppressAutoHyphens/>
      <w:spacing w:after="0" w:line="240" w:lineRule="auto"/>
    </w:pPr>
    <w:rPr>
      <w:rFonts w:ascii="Times New Roman" w:eastAsia="Times New Roman" w:hAnsi="Times New Roman" w:cs="Times New Roman"/>
      <w:kern w:val="2"/>
      <w:sz w:val="24"/>
      <w:szCs w:val="24"/>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5904DE"/>
    <w:pPr>
      <w:spacing w:line="360" w:lineRule="auto"/>
      <w:ind w:right="382"/>
      <w:jc w:val="both"/>
    </w:pPr>
  </w:style>
  <w:style w:type="character" w:customStyle="1" w:styleId="CorptextCaracter">
    <w:name w:val="Corp text Caracter"/>
    <w:basedOn w:val="Fontdeparagrafimplicit"/>
    <w:link w:val="Corptext"/>
    <w:semiHidden/>
    <w:rsid w:val="005904DE"/>
    <w:rPr>
      <w:rFonts w:ascii="Times New Roman" w:eastAsia="Times New Roman" w:hAnsi="Times New Roman" w:cs="Times New Roman"/>
      <w:kern w:val="2"/>
      <w:sz w:val="24"/>
      <w:szCs w:val="24"/>
      <w:lang w:val="en-US" w:eastAsia="zh-CN"/>
    </w:rPr>
  </w:style>
  <w:style w:type="paragraph" w:customStyle="1" w:styleId="Default">
    <w:name w:val="Default"/>
    <w:rsid w:val="005904DE"/>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Heading1">
    <w:name w:val="Heading #1_"/>
    <w:link w:val="Heading10"/>
    <w:locked/>
    <w:rsid w:val="005904DE"/>
    <w:rPr>
      <w:b/>
      <w:bCs/>
      <w:sz w:val="28"/>
      <w:szCs w:val="28"/>
      <w:shd w:val="clear" w:color="auto" w:fill="FFFFFF"/>
    </w:rPr>
  </w:style>
  <w:style w:type="paragraph" w:customStyle="1" w:styleId="Heading10">
    <w:name w:val="Heading #1"/>
    <w:basedOn w:val="Normal"/>
    <w:link w:val="Heading1"/>
    <w:rsid w:val="005904DE"/>
    <w:pPr>
      <w:widowControl w:val="0"/>
      <w:shd w:val="clear" w:color="auto" w:fill="FFFFFF"/>
      <w:suppressAutoHyphens w:val="0"/>
      <w:spacing w:after="160"/>
      <w:jc w:val="center"/>
      <w:outlineLvl w:val="0"/>
    </w:pPr>
    <w:rPr>
      <w:rFonts w:asciiTheme="minorHAnsi" w:eastAsiaTheme="minorHAnsi" w:hAnsiTheme="minorHAnsi" w:cstheme="minorBidi"/>
      <w:b/>
      <w:bCs/>
      <w:kern w:val="0"/>
      <w:sz w:val="28"/>
      <w:szCs w:val="28"/>
      <w:lang w:val="ro-RO" w:eastAsia="en-US"/>
    </w:rPr>
  </w:style>
  <w:style w:type="paragraph" w:styleId="Frspaiere">
    <w:name w:val="No Spacing"/>
    <w:uiPriority w:val="1"/>
    <w:qFormat/>
    <w:rsid w:val="005904DE"/>
    <w:pPr>
      <w:suppressAutoHyphens/>
      <w:spacing w:after="0" w:line="240" w:lineRule="auto"/>
    </w:pPr>
    <w:rPr>
      <w:rFonts w:ascii="Times New Roman" w:eastAsia="Times New Roman" w:hAnsi="Times New Roman" w:cs="Times New Roman"/>
      <w:kern w:val="2"/>
      <w:sz w:val="24"/>
      <w:szCs w:val="24"/>
      <w:lang w:val="en-US" w:eastAsia="zh-CN"/>
    </w:rPr>
  </w:style>
  <w:style w:type="paragraph" w:styleId="Listparagraf">
    <w:name w:val="List Paragraph"/>
    <w:basedOn w:val="Normal"/>
    <w:uiPriority w:val="34"/>
    <w:qFormat/>
    <w:rsid w:val="00021E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928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905</Words>
  <Characters>5254</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2020-07-20T06:11:00Z</cp:lastPrinted>
  <dcterms:created xsi:type="dcterms:W3CDTF">2020-07-20T06:12:00Z</dcterms:created>
  <dcterms:modified xsi:type="dcterms:W3CDTF">2020-07-21T07:24:00Z</dcterms:modified>
</cp:coreProperties>
</file>